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3828"/>
        <w:gridCol w:w="2552"/>
        <w:gridCol w:w="2552"/>
        <w:gridCol w:w="2126"/>
        <w:gridCol w:w="3828"/>
      </w:tblGrid>
      <w:tr w:rsidR="002110FC" w:rsidRPr="002110FC" w14:paraId="32633C28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002060"/>
            <w:vAlign w:val="center"/>
          </w:tcPr>
          <w:p w14:paraId="4AAD97A7" w14:textId="77777777" w:rsidR="00002A98" w:rsidRPr="002110FC" w:rsidRDefault="00002A98" w:rsidP="002110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110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Št.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09FCD7E" w14:textId="77777777" w:rsidR="00002A98" w:rsidRPr="002110FC" w:rsidRDefault="00002A98" w:rsidP="002110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110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BANKA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D9B1CDD" w14:textId="77777777" w:rsidR="00002A98" w:rsidRPr="002110FC" w:rsidRDefault="00002A98" w:rsidP="002110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110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POSLOVNA ENOTA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2AF05B5" w14:textId="77777777" w:rsidR="00002A98" w:rsidRPr="002110FC" w:rsidRDefault="00002A98" w:rsidP="002110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110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KONTAKTNA OSEBA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F7AB14E" w14:textId="77777777" w:rsidR="00002A98" w:rsidRPr="002110FC" w:rsidRDefault="00002A98" w:rsidP="002110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110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0F0D68B" w14:textId="77777777" w:rsidR="00002A98" w:rsidRPr="002110FC" w:rsidRDefault="00002A98" w:rsidP="002110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110F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- MAIL</w:t>
            </w:r>
          </w:p>
        </w:tc>
      </w:tr>
      <w:tr w:rsidR="00230B0E" w:rsidRPr="00230B0E" w14:paraId="29D9F088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0C1A2575" w14:textId="407DAC8A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1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692" w14:textId="77777777" w:rsidR="00002A98" w:rsidRPr="008B35CF" w:rsidRDefault="00002A98" w:rsidP="00583BFD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B35CF">
              <w:rPr>
                <w:rFonts w:ascii="Tahoma" w:hAnsi="Tahoma" w:cs="Tahoma"/>
                <w:bCs/>
                <w:sz w:val="20"/>
                <w:szCs w:val="20"/>
              </w:rPr>
              <w:t>BANKA INTESA SANPAOLO D.D.</w:t>
            </w:r>
          </w:p>
          <w:p w14:paraId="5C37DA4D" w14:textId="77777777" w:rsidR="00002A98" w:rsidRPr="008B35CF" w:rsidRDefault="00002A98" w:rsidP="00583B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EF3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KOPER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CE75" w14:textId="30E1F2A8" w:rsidR="00002A98" w:rsidRPr="008B35CF" w:rsidRDefault="00C5634E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Ivana Joksimović, Tina Turk Belič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33D9" w14:textId="266357A8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05 666 2554      </w:t>
            </w:r>
            <w:r w:rsidR="008B35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5CF">
              <w:t xml:space="preserve">      </w:t>
            </w:r>
            <w:r w:rsidR="00C5634E">
              <w:rPr>
                <w:rFonts w:ascii="Tahoma" w:hAnsi="Tahoma" w:cs="Tahoma"/>
                <w:sz w:val="20"/>
                <w:szCs w:val="20"/>
              </w:rPr>
              <w:t>04 201 69 05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E167" w14:textId="2D04516F" w:rsidR="00002A98" w:rsidRPr="00C5634E" w:rsidRDefault="00711169" w:rsidP="00583B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C5634E" w:rsidRPr="00C5634E">
                <w:rPr>
                  <w:rStyle w:val="Hiperpovezava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ivana.joksimovic@intesasanpaolobank.si   tina.turk.belic@intesasanpaolobank.si</w:t>
              </w:r>
            </w:hyperlink>
          </w:p>
        </w:tc>
      </w:tr>
      <w:tr w:rsidR="00230B0E" w:rsidRPr="00230B0E" w14:paraId="13DF17F8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28ED4928" w14:textId="799147A0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C67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461017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GORENJSKA BANKA D.D.</w:t>
            </w:r>
          </w:p>
          <w:p w14:paraId="1AE3FF93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6D3E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KRANJ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649" w14:textId="40D0ECAD" w:rsidR="00002A98" w:rsidRPr="008B35CF" w:rsidRDefault="00C5634E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Uroš Špehar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5095" w14:textId="49DBBD7D" w:rsidR="00230B0E" w:rsidRPr="008B35CF" w:rsidRDefault="00230B0E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04 2084 </w:t>
            </w:r>
            <w:r w:rsidR="00C5634E">
              <w:rPr>
                <w:rFonts w:ascii="Tahoma" w:hAnsi="Tahoma" w:cs="Tahoma"/>
                <w:sz w:val="20"/>
                <w:szCs w:val="20"/>
              </w:rPr>
              <w:t>314</w:t>
            </w:r>
          </w:p>
          <w:p w14:paraId="3E27124A" w14:textId="2A148F5A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C958" w14:textId="41DB0FE6" w:rsidR="00230B0E" w:rsidRPr="008B35CF" w:rsidRDefault="00C5634E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Uros.spehar</w:t>
            </w:r>
            <w:r w:rsidR="00636AA0" w:rsidRPr="00636AA0">
              <w:rPr>
                <w:rFonts w:ascii="Tahoma" w:hAnsi="Tahoma" w:cs="Tahoma"/>
                <w:sz w:val="20"/>
                <w:szCs w:val="20"/>
              </w:rPr>
              <w:t>@gbkr.si</w:t>
            </w:r>
          </w:p>
          <w:p w14:paraId="7BF57D91" w14:textId="0E0130EA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B0E" w:rsidRPr="00230B0E" w14:paraId="1C73D222" w14:textId="77777777" w:rsidTr="002110FC">
        <w:trPr>
          <w:trHeight w:val="574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70A734F8" w14:textId="1EA7C14D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3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0EB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NOVA KBM D.D.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E6E8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MARIBOR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1C77" w14:textId="77777777" w:rsidR="00405E2F" w:rsidRPr="008B35CF" w:rsidRDefault="00405E2F" w:rsidP="00405E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Bernarda Kert, Tomas </w:t>
            </w:r>
            <w:proofErr w:type="spellStart"/>
            <w:r w:rsidRPr="008B35CF">
              <w:rPr>
                <w:rFonts w:ascii="Tahoma" w:hAnsi="Tahoma" w:cs="Tahoma"/>
                <w:sz w:val="20"/>
                <w:szCs w:val="20"/>
              </w:rPr>
              <w:t>Gider</w:t>
            </w:r>
            <w:proofErr w:type="spellEnd"/>
          </w:p>
          <w:p w14:paraId="0A40ADF7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A110" w14:textId="7B1AC49F" w:rsidR="00405E2F" w:rsidRPr="008B35CF" w:rsidRDefault="00405E2F" w:rsidP="00405E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02/229 24 07  </w:t>
            </w:r>
            <w:r w:rsidR="008B35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5CF">
              <w:t xml:space="preserve">        </w:t>
            </w:r>
            <w:r w:rsidRPr="008B35CF">
              <w:rPr>
                <w:rFonts w:ascii="Tahoma" w:hAnsi="Tahoma" w:cs="Tahoma"/>
                <w:sz w:val="20"/>
                <w:szCs w:val="20"/>
              </w:rPr>
              <w:t>02 229 2374</w:t>
            </w:r>
          </w:p>
          <w:p w14:paraId="3F55D5D4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F8F6" w14:textId="77777777" w:rsidR="00002A98" w:rsidRPr="008B35CF" w:rsidRDefault="00711169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05E2F" w:rsidRPr="008B35CF">
                <w:rPr>
                  <w:rStyle w:val="Hiperpovezava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bkert@nkbm.si; tgider@nkbm.si</w:t>
              </w:r>
            </w:hyperlink>
          </w:p>
        </w:tc>
      </w:tr>
      <w:tr w:rsidR="00230B0E" w:rsidRPr="00230B0E" w14:paraId="6B81705F" w14:textId="77777777" w:rsidTr="002110FC">
        <w:trPr>
          <w:trHeight w:val="595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225110E2" w14:textId="794FBB5D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4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03A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A0E78C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NOVA LJUBLJANSKA BANKA D.D.</w:t>
            </w:r>
          </w:p>
          <w:p w14:paraId="6EDF9B5B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66D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LJUBLJANA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A86" w14:textId="56CE2539" w:rsidR="00002A98" w:rsidRPr="008B35CF" w:rsidRDefault="00C5634E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Nataša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Mištrafović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BF9F" w14:textId="51FEE65A" w:rsidR="00002A98" w:rsidRPr="008B35CF" w:rsidRDefault="00002A98" w:rsidP="009341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38C4" w14:textId="617ADDD3" w:rsidR="00002A98" w:rsidRPr="008B35CF" w:rsidRDefault="00711169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povezaniposli@nlb.si</w:t>
            </w:r>
          </w:p>
        </w:tc>
      </w:tr>
      <w:tr w:rsidR="00230B0E" w:rsidRPr="00230B0E" w14:paraId="36D0420C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5FC0DD0D" w14:textId="1538406C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5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556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SKB BANKA D.D.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D027" w14:textId="77777777" w:rsidR="007A05A1" w:rsidRPr="008B35CF" w:rsidRDefault="007A05A1" w:rsidP="007A05A1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Poslovanje s podjetniki</w:t>
            </w:r>
          </w:p>
          <w:p w14:paraId="47F52C94" w14:textId="77777777" w:rsidR="007A05A1" w:rsidRPr="008B35CF" w:rsidRDefault="007A05A1" w:rsidP="007A05A1">
            <w:pPr>
              <w:autoSpaceDE w:val="0"/>
              <w:autoSpaceDN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Poslovanje z MSP-ji</w:t>
            </w:r>
          </w:p>
          <w:p w14:paraId="23BBFD63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8DB6" w14:textId="77777777" w:rsidR="00002A98" w:rsidRPr="008B35CF" w:rsidRDefault="00405E2F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Maja Potokar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7BA6" w14:textId="77777777" w:rsidR="00002A98" w:rsidRPr="008B35CF" w:rsidRDefault="00002A98" w:rsidP="00E15E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01 417 </w:t>
            </w:r>
            <w:r w:rsidR="00405E2F" w:rsidRPr="008B35CF">
              <w:rPr>
                <w:rFonts w:ascii="Tahoma" w:hAnsi="Tahoma" w:cs="Tahoma"/>
                <w:sz w:val="20"/>
                <w:szCs w:val="20"/>
              </w:rPr>
              <w:t>52 29</w:t>
            </w:r>
          </w:p>
          <w:p w14:paraId="16AD64F3" w14:textId="77777777" w:rsidR="00002A98" w:rsidRPr="008B35CF" w:rsidRDefault="00002A98" w:rsidP="00E15E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895C" w14:textId="77777777" w:rsidR="00002A98" w:rsidRPr="008B35CF" w:rsidRDefault="00405E2F" w:rsidP="000A49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Maja.potokar@skb.si</w:t>
            </w:r>
          </w:p>
        </w:tc>
      </w:tr>
      <w:tr w:rsidR="00230B0E" w:rsidRPr="00230B0E" w14:paraId="031EA05D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6E82A5F7" w14:textId="2EBC275F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6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EC3E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BKS BANK AG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D593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LJUBLJANA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414" w14:textId="2812BFAF" w:rsidR="00002A98" w:rsidRPr="008B35CF" w:rsidRDefault="001A742C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Katarina Kump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CEA3" w14:textId="5D27FAA8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0</w:t>
            </w:r>
            <w:r w:rsidR="001A742C" w:rsidRPr="008B35CF">
              <w:rPr>
                <w:rFonts w:ascii="Tahoma" w:hAnsi="Tahoma" w:cs="Tahoma"/>
                <w:sz w:val="20"/>
                <w:szCs w:val="20"/>
              </w:rPr>
              <w:t>1 589 58 47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284B" w14:textId="69E7DBA4" w:rsidR="00002A98" w:rsidRPr="008B35CF" w:rsidRDefault="00711169" w:rsidP="001A74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230B0E" w:rsidRPr="008B35CF">
                <w:rPr>
                  <w:rStyle w:val="Hiperpovezava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katarina.kump@bksbank.si</w:t>
              </w:r>
            </w:hyperlink>
          </w:p>
        </w:tc>
      </w:tr>
      <w:tr w:rsidR="00230B0E" w:rsidRPr="00230B0E" w14:paraId="0E7D85EF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48FABE77" w14:textId="2A4287D2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7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BB4A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BANKA SBERBANK D.D.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17B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LJUBLJANA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F3A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Mario </w:t>
            </w:r>
            <w:proofErr w:type="spellStart"/>
            <w:r w:rsidRPr="008B35CF">
              <w:rPr>
                <w:rFonts w:ascii="Tahoma" w:hAnsi="Tahoma" w:cs="Tahoma"/>
                <w:sz w:val="20"/>
                <w:szCs w:val="20"/>
              </w:rPr>
              <w:t>Pleić</w:t>
            </w:r>
            <w:proofErr w:type="spellEnd"/>
            <w:r w:rsidRPr="008B35CF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D238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01 53 07 510,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626C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mario.pleic@sberbank.si   </w:t>
            </w:r>
          </w:p>
        </w:tc>
      </w:tr>
      <w:tr w:rsidR="00230B0E" w:rsidRPr="00230B0E" w14:paraId="6B0A5685" w14:textId="77777777" w:rsidTr="002110FC">
        <w:trPr>
          <w:trHeight w:val="50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0087CAE4" w14:textId="1110FCC1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8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2E9E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ADDIKO BANK </w:t>
            </w:r>
            <w:proofErr w:type="spellStart"/>
            <w:r w:rsidRPr="008B35CF">
              <w:rPr>
                <w:rFonts w:ascii="Tahoma" w:hAnsi="Tahoma" w:cs="Tahoma"/>
                <w:sz w:val="20"/>
                <w:szCs w:val="20"/>
              </w:rPr>
              <w:t>d.d</w:t>
            </w:r>
            <w:proofErr w:type="spellEnd"/>
            <w:r w:rsidRPr="008B35C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6088" w14:textId="77777777" w:rsidR="00002A98" w:rsidRPr="008B35CF" w:rsidRDefault="00002A98" w:rsidP="00583BFD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LJUBLJANA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0D76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Andraž </w:t>
            </w:r>
            <w:proofErr w:type="spellStart"/>
            <w:r w:rsidRPr="008B35CF">
              <w:rPr>
                <w:rFonts w:ascii="Tahoma" w:hAnsi="Tahoma" w:cs="Tahoma"/>
                <w:sz w:val="20"/>
                <w:szCs w:val="20"/>
              </w:rPr>
              <w:t>Kajtna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295B" w14:textId="5DF9EB22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875" w14:textId="03F433F2" w:rsidR="00002A98" w:rsidRPr="00320EF7" w:rsidRDefault="00711169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320EF7" w:rsidRPr="00320EF7">
                <w:rPr>
                  <w:rStyle w:val="Hiperpovezava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 xml:space="preserve">          corporateproduktnovodenje.si@addiko.com</w:t>
              </w:r>
            </w:hyperlink>
          </w:p>
        </w:tc>
      </w:tr>
      <w:tr w:rsidR="00230B0E" w:rsidRPr="00230B0E" w14:paraId="6894C2F6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06A61A3D" w14:textId="3C8A964E" w:rsidR="00002A98" w:rsidRPr="00230B0E" w:rsidRDefault="00A66E2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9</w:t>
            </w:r>
            <w:r w:rsidR="00002A98"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B9F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4CA4D9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DEŽELNA BANKA SLOVENIJE</w:t>
            </w:r>
          </w:p>
          <w:p w14:paraId="015CFA9E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3485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LJUBLJANA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A35" w14:textId="77777777" w:rsidR="00002A98" w:rsidRPr="008B35CF" w:rsidRDefault="002243EA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Klavdija Cerar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03CE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01 47 27 </w:t>
            </w:r>
            <w:r w:rsidR="002243EA" w:rsidRPr="008B35CF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AA6" w14:textId="77777777" w:rsidR="00002A98" w:rsidRPr="008B35CF" w:rsidRDefault="00711169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2243EA" w:rsidRPr="008B35CF">
                <w:rPr>
                  <w:rStyle w:val="Hiperpovezava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klavdija.cerar@dbs.si</w:t>
              </w:r>
            </w:hyperlink>
          </w:p>
        </w:tc>
      </w:tr>
      <w:tr w:rsidR="00230B0E" w:rsidRPr="00230B0E" w14:paraId="02457F73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2E083D59" w14:textId="590D8EC8" w:rsidR="00002A98" w:rsidRPr="00230B0E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1</w:t>
            </w:r>
            <w:r w:rsidR="00A66E28" w:rsidRPr="00230B0E">
              <w:rPr>
                <w:rFonts w:ascii="Tahoma" w:hAnsi="Tahoma" w:cs="Tahoma"/>
                <w:sz w:val="20"/>
                <w:szCs w:val="20"/>
              </w:rPr>
              <w:t>0</w:t>
            </w:r>
            <w:r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3AFA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BANKA SPARKASSE D.D.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2C7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LJUBLJANA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A7C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Daniela Kralj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17BE" w14:textId="77777777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01 583 22 30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5EA" w14:textId="77777777" w:rsidR="00002A98" w:rsidRPr="008B35CF" w:rsidRDefault="00711169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002A98" w:rsidRPr="008B35CF">
                <w:rPr>
                  <w:rStyle w:val="Hiperpovezava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daniela.kralj@sparkasse.si</w:t>
              </w:r>
            </w:hyperlink>
          </w:p>
        </w:tc>
      </w:tr>
      <w:tr w:rsidR="00230B0E" w:rsidRPr="00230B0E" w14:paraId="680CBC12" w14:textId="77777777" w:rsidTr="002110FC">
        <w:trPr>
          <w:trHeight w:val="369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3F36FF4C" w14:textId="33B968CB" w:rsidR="00002A98" w:rsidRPr="00230B0E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1</w:t>
            </w:r>
            <w:r w:rsidR="00A66E28" w:rsidRPr="00230B0E">
              <w:rPr>
                <w:rFonts w:ascii="Tahoma" w:hAnsi="Tahoma" w:cs="Tahoma"/>
                <w:sz w:val="20"/>
                <w:szCs w:val="20"/>
              </w:rPr>
              <w:t>1</w:t>
            </w:r>
            <w:r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DA02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position w:val="-6"/>
                <w:sz w:val="20"/>
                <w:szCs w:val="20"/>
              </w:rPr>
            </w:pPr>
          </w:p>
          <w:p w14:paraId="08744F94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position w:val="-6"/>
                <w:sz w:val="20"/>
                <w:szCs w:val="20"/>
              </w:rPr>
            </w:pPr>
            <w:r w:rsidRPr="008B35CF">
              <w:rPr>
                <w:rFonts w:ascii="Tahoma" w:hAnsi="Tahoma" w:cs="Tahoma"/>
                <w:position w:val="-6"/>
                <w:sz w:val="20"/>
                <w:szCs w:val="20"/>
              </w:rPr>
              <w:t>DELAVSKA HRANILNICA D.D.</w:t>
            </w:r>
          </w:p>
          <w:p w14:paraId="711D93DD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0D8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LJUBLJANA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E6D5" w14:textId="77777777" w:rsidR="00DC4493" w:rsidRDefault="00DC4493" w:rsidP="00DC449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8348C9" w14:textId="4B10309D" w:rsidR="00DC4493" w:rsidRPr="00DC4493" w:rsidRDefault="00DC4493" w:rsidP="00DC44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4493">
              <w:rPr>
                <w:rFonts w:ascii="Verdana" w:hAnsi="Verdana"/>
                <w:sz w:val="20"/>
                <w:szCs w:val="20"/>
              </w:rPr>
              <w:t>Žiga Jurhar</w:t>
            </w:r>
          </w:p>
          <w:p w14:paraId="2561A62D" w14:textId="48216096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DFAB" w14:textId="704361FA" w:rsidR="00002A98" w:rsidRPr="008B35CF" w:rsidRDefault="00DC4493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01 3206 664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7C5D" w14:textId="6F3B9B28" w:rsidR="00002A98" w:rsidRPr="008B35CF" w:rsidRDefault="00DC4493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Ziga.jurhar</w:t>
            </w:r>
            <w:r w:rsidR="00002A98" w:rsidRPr="008B35CF">
              <w:rPr>
                <w:rFonts w:ascii="Tahoma" w:hAnsi="Tahoma" w:cs="Tahoma"/>
                <w:sz w:val="20"/>
                <w:szCs w:val="20"/>
              </w:rPr>
              <w:t>@dh.si</w:t>
            </w:r>
          </w:p>
        </w:tc>
      </w:tr>
      <w:tr w:rsidR="00230B0E" w:rsidRPr="00230B0E" w14:paraId="51847A58" w14:textId="77777777" w:rsidTr="008B35CF">
        <w:trPr>
          <w:trHeight w:val="491"/>
          <w:jc w:val="center"/>
        </w:trPr>
        <w:tc>
          <w:tcPr>
            <w:tcW w:w="182" w:type="pct"/>
            <w:shd w:val="clear" w:color="auto" w:fill="BE9C5A"/>
            <w:vAlign w:val="center"/>
          </w:tcPr>
          <w:p w14:paraId="4B97F8E6" w14:textId="7B3D9321" w:rsidR="00002A98" w:rsidRPr="00230B0E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1</w:t>
            </w:r>
            <w:r w:rsidR="00A66E28" w:rsidRPr="00230B0E">
              <w:rPr>
                <w:rFonts w:ascii="Tahoma" w:hAnsi="Tahoma" w:cs="Tahoma"/>
                <w:sz w:val="20"/>
                <w:szCs w:val="20"/>
              </w:rPr>
              <w:t>2</w:t>
            </w:r>
            <w:r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AC9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Hranilnica LON </w:t>
            </w:r>
            <w:proofErr w:type="spellStart"/>
            <w:r w:rsidRPr="008B35CF">
              <w:rPr>
                <w:rFonts w:ascii="Tahoma" w:hAnsi="Tahoma" w:cs="Tahoma"/>
                <w:sz w:val="20"/>
                <w:szCs w:val="20"/>
              </w:rPr>
              <w:t>d.d</w:t>
            </w:r>
            <w:proofErr w:type="spellEnd"/>
            <w:r w:rsidRPr="008B35CF">
              <w:rPr>
                <w:rFonts w:ascii="Tahoma" w:hAnsi="Tahoma" w:cs="Tahoma"/>
                <w:sz w:val="20"/>
                <w:szCs w:val="20"/>
              </w:rPr>
              <w:t>., Kranj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9296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KRANJ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D4BA" w14:textId="77777777" w:rsidR="008B35CF" w:rsidRPr="008B35CF" w:rsidRDefault="008B35CF" w:rsidP="008B35C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35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Rudi </w:t>
            </w:r>
            <w:proofErr w:type="spellStart"/>
            <w:r w:rsidRPr="008B35CF">
              <w:rPr>
                <w:rFonts w:ascii="Tahoma" w:hAnsi="Tahoma" w:cs="Tahoma"/>
                <w:color w:val="000000"/>
                <w:sz w:val="20"/>
                <w:szCs w:val="20"/>
              </w:rPr>
              <w:t>Žeslin</w:t>
            </w:r>
            <w:proofErr w:type="spellEnd"/>
            <w:r w:rsidRPr="008B35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</w:p>
          <w:p w14:paraId="7296ED67" w14:textId="465A8B4D" w:rsidR="008B35CF" w:rsidRPr="008B35CF" w:rsidRDefault="008B35CF" w:rsidP="008B35C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35CF">
              <w:rPr>
                <w:rFonts w:ascii="Tahoma" w:hAnsi="Tahoma" w:cs="Tahoma"/>
                <w:color w:val="000000"/>
                <w:sz w:val="20"/>
                <w:szCs w:val="20"/>
              </w:rPr>
              <w:t>Janez Leskovšek</w:t>
            </w:r>
          </w:p>
          <w:p w14:paraId="6C83357E" w14:textId="10EB2071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B3EF" w14:textId="77777777" w:rsidR="008B35CF" w:rsidRPr="008B35CF" w:rsidRDefault="008B35CF" w:rsidP="008B35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8F3D5D" w14:textId="5763393D" w:rsidR="008B35CF" w:rsidRPr="008B35CF" w:rsidRDefault="008B35CF" w:rsidP="008B35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04 28 00 759</w:t>
            </w:r>
          </w:p>
          <w:p w14:paraId="4C21F046" w14:textId="1497CA4E" w:rsidR="00002A98" w:rsidRPr="008B35CF" w:rsidRDefault="008B35CF" w:rsidP="008B35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03 62 05 535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9CA0" w14:textId="64374257" w:rsidR="00002A98" w:rsidRPr="008B35CF" w:rsidRDefault="00711169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8B35CF" w:rsidRPr="008B35CF">
                <w:rPr>
                  <w:rStyle w:val="Hiperpovezava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 xml:space="preserve"> rudi.zeslin@lon.si;    janez.leskosek@lon.si   </w:t>
              </w:r>
              <w:r w:rsidR="008B35CF" w:rsidRPr="008B35CF">
                <w:rPr>
                  <w:rStyle w:val="Hiperpovezava"/>
                  <w:rFonts w:ascii="Tahoma" w:hAnsi="Tahoma" w:cs="Tahoma"/>
                  <w:sz w:val="20"/>
                  <w:szCs w:val="20"/>
                  <w:u w:val="none"/>
                </w:rPr>
                <w:t xml:space="preserve">          </w:t>
              </w:r>
            </w:hyperlink>
          </w:p>
        </w:tc>
      </w:tr>
      <w:tr w:rsidR="00230B0E" w:rsidRPr="00230B0E" w14:paraId="7A343C6E" w14:textId="77777777" w:rsidTr="002110FC">
        <w:trPr>
          <w:trHeight w:val="5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9C5A"/>
            <w:vAlign w:val="center"/>
          </w:tcPr>
          <w:p w14:paraId="6256621A" w14:textId="7E0E9972" w:rsidR="00002A98" w:rsidRPr="00230B0E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0B0E">
              <w:rPr>
                <w:rFonts w:ascii="Tahoma" w:hAnsi="Tahoma" w:cs="Tahoma"/>
                <w:sz w:val="20"/>
                <w:szCs w:val="20"/>
              </w:rPr>
              <w:t>1</w:t>
            </w:r>
            <w:r w:rsidR="00A66E28" w:rsidRPr="00230B0E">
              <w:rPr>
                <w:rFonts w:ascii="Tahoma" w:hAnsi="Tahoma" w:cs="Tahoma"/>
                <w:sz w:val="20"/>
                <w:szCs w:val="20"/>
              </w:rPr>
              <w:t>3</w:t>
            </w:r>
            <w:r w:rsidRPr="00230B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B02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PRIMORSKA HRANILNICA VIPAVA </w:t>
            </w:r>
            <w:proofErr w:type="spellStart"/>
            <w:r w:rsidRPr="008B35CF">
              <w:rPr>
                <w:rFonts w:ascii="Tahoma" w:hAnsi="Tahoma" w:cs="Tahoma"/>
                <w:sz w:val="20"/>
                <w:szCs w:val="20"/>
              </w:rPr>
              <w:t>d.d</w:t>
            </w:r>
            <w:proofErr w:type="spellEnd"/>
            <w:r w:rsidRPr="008B35C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438" w14:textId="77777777" w:rsidR="00002A98" w:rsidRPr="008B35CF" w:rsidRDefault="00002A98" w:rsidP="00583B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VIPAVA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82B2" w14:textId="77777777" w:rsidR="009C5177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Primož Šušmelj          </w:t>
            </w:r>
          </w:p>
          <w:p w14:paraId="2E3E0FAD" w14:textId="58C70F0E" w:rsidR="00002A98" w:rsidRPr="008B35CF" w:rsidRDefault="009C5177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Jana</w:t>
            </w:r>
            <w:r w:rsidR="00002A98" w:rsidRPr="008B35CF">
              <w:rPr>
                <w:rFonts w:ascii="Tahoma" w:hAnsi="Tahoma" w:cs="Tahoma"/>
                <w:sz w:val="20"/>
                <w:szCs w:val="20"/>
              </w:rPr>
              <w:t xml:space="preserve"> Kobal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250A" w14:textId="77777777" w:rsidR="009C5177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05 366 45 06     </w:t>
            </w:r>
          </w:p>
          <w:p w14:paraId="1DEC36B1" w14:textId="0FB3556E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 xml:space="preserve">05 366 45 </w:t>
            </w:r>
            <w:r w:rsidR="009C5177" w:rsidRPr="008B35CF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EBC9" w14:textId="55B54D6C" w:rsidR="00002A98" w:rsidRPr="008B35CF" w:rsidRDefault="00002A98" w:rsidP="00583B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5CF">
              <w:rPr>
                <w:rFonts w:ascii="Tahoma" w:hAnsi="Tahoma" w:cs="Tahoma"/>
                <w:sz w:val="20"/>
                <w:szCs w:val="20"/>
              </w:rPr>
              <w:t>primoz.susmelj@</w:t>
            </w:r>
            <w:r w:rsidR="009C5177" w:rsidRPr="008B35CF">
              <w:rPr>
                <w:rFonts w:ascii="Tahoma" w:hAnsi="Tahoma" w:cs="Tahoma"/>
                <w:sz w:val="20"/>
                <w:szCs w:val="20"/>
              </w:rPr>
              <w:t>phv</w:t>
            </w:r>
            <w:r w:rsidRPr="008B35CF">
              <w:rPr>
                <w:rFonts w:ascii="Tahoma" w:hAnsi="Tahoma" w:cs="Tahoma"/>
                <w:sz w:val="20"/>
                <w:szCs w:val="20"/>
              </w:rPr>
              <w:t xml:space="preserve">.si       </w:t>
            </w:r>
            <w:r w:rsidR="009C5177" w:rsidRPr="008B35CF">
              <w:rPr>
                <w:rFonts w:ascii="Tahoma" w:hAnsi="Tahoma" w:cs="Tahoma"/>
                <w:sz w:val="20"/>
                <w:szCs w:val="20"/>
              </w:rPr>
              <w:t>jana</w:t>
            </w:r>
            <w:r w:rsidRPr="008B35CF">
              <w:rPr>
                <w:rFonts w:ascii="Tahoma" w:hAnsi="Tahoma" w:cs="Tahoma"/>
                <w:sz w:val="20"/>
                <w:szCs w:val="20"/>
              </w:rPr>
              <w:t>.kobal@</w:t>
            </w:r>
            <w:r w:rsidR="009C5177" w:rsidRPr="008B35CF">
              <w:rPr>
                <w:rFonts w:ascii="Tahoma" w:hAnsi="Tahoma" w:cs="Tahoma"/>
                <w:sz w:val="20"/>
                <w:szCs w:val="20"/>
              </w:rPr>
              <w:t>phv</w:t>
            </w:r>
            <w:r w:rsidRPr="008B35CF">
              <w:rPr>
                <w:rFonts w:ascii="Tahoma" w:hAnsi="Tahoma" w:cs="Tahoma"/>
                <w:sz w:val="20"/>
                <w:szCs w:val="20"/>
              </w:rPr>
              <w:t>.si</w:t>
            </w:r>
          </w:p>
        </w:tc>
      </w:tr>
    </w:tbl>
    <w:p w14:paraId="4DC332C8" w14:textId="77777777" w:rsidR="006F2037" w:rsidRPr="00230B0E" w:rsidRDefault="006F2037" w:rsidP="00226F09">
      <w:pPr>
        <w:rPr>
          <w:rFonts w:ascii="Tahoma" w:hAnsi="Tahoma" w:cs="Tahoma"/>
          <w:sz w:val="16"/>
          <w:szCs w:val="16"/>
        </w:rPr>
      </w:pPr>
    </w:p>
    <w:sectPr w:rsidR="006F2037" w:rsidRPr="00230B0E" w:rsidSect="00290B09">
      <w:headerReference w:type="default" r:id="rId13"/>
      <w:pgSz w:w="16838" w:h="11906" w:orient="landscape"/>
      <w:pgMar w:top="73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A3D0" w14:textId="77777777" w:rsidR="00672261" w:rsidRDefault="00672261" w:rsidP="00576EDE">
      <w:r>
        <w:separator/>
      </w:r>
    </w:p>
  </w:endnote>
  <w:endnote w:type="continuationSeparator" w:id="0">
    <w:p w14:paraId="106DE281" w14:textId="77777777" w:rsidR="00672261" w:rsidRDefault="00672261" w:rsidP="0057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FD65" w14:textId="77777777" w:rsidR="00672261" w:rsidRDefault="00672261" w:rsidP="00576EDE">
      <w:r>
        <w:separator/>
      </w:r>
    </w:p>
  </w:footnote>
  <w:footnote w:type="continuationSeparator" w:id="0">
    <w:p w14:paraId="34C98647" w14:textId="77777777" w:rsidR="00672261" w:rsidRDefault="00672261" w:rsidP="0057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7DDE" w14:textId="77777777" w:rsidR="00576EDE" w:rsidRDefault="00576EDE">
    <w:pPr>
      <w:pStyle w:val="Glava"/>
    </w:pPr>
  </w:p>
  <w:p w14:paraId="1C8A9C65" w14:textId="2F609371" w:rsidR="00576EDE" w:rsidRPr="00576EDE" w:rsidRDefault="00161696">
    <w:pPr>
      <w:pStyle w:val="Glava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Kontakti</w:t>
    </w:r>
    <w:r w:rsidR="00053223">
      <w:rPr>
        <w:rFonts w:ascii="Tahoma" w:hAnsi="Tahoma" w:cs="Tahoma"/>
        <w:sz w:val="22"/>
        <w:szCs w:val="22"/>
      </w:rPr>
      <w:t xml:space="preserve"> bank</w:t>
    </w:r>
    <w:r>
      <w:rPr>
        <w:rFonts w:ascii="Tahoma" w:hAnsi="Tahoma" w:cs="Tahoma"/>
        <w:sz w:val="22"/>
        <w:szCs w:val="22"/>
      </w:rPr>
      <w:t xml:space="preserve"> za razpis P1 plus</w:t>
    </w:r>
    <w:r w:rsidR="00513282">
      <w:rPr>
        <w:rFonts w:ascii="Tahoma" w:hAnsi="Tahoma" w:cs="Tahoma"/>
        <w:sz w:val="22"/>
        <w:szCs w:val="22"/>
      </w:rPr>
      <w:t xml:space="preserve"> 20</w:t>
    </w:r>
    <w:r w:rsidR="00E66EA9">
      <w:rPr>
        <w:rFonts w:ascii="Tahoma" w:hAnsi="Tahoma" w:cs="Tahoma"/>
        <w:sz w:val="22"/>
        <w:szCs w:val="22"/>
      </w:rPr>
      <w:t>2</w:t>
    </w:r>
    <w:r w:rsidR="00F87910">
      <w:rPr>
        <w:rFonts w:ascii="Tahoma" w:hAnsi="Tahoma" w:cs="Tahoma"/>
        <w:sz w:val="22"/>
        <w:szCs w:val="22"/>
      </w:rPr>
      <w:t>2</w:t>
    </w:r>
  </w:p>
  <w:p w14:paraId="0C9E9401" w14:textId="77777777" w:rsidR="00576EDE" w:rsidRDefault="00576E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BF"/>
    <w:rsid w:val="00002A98"/>
    <w:rsid w:val="00007D6E"/>
    <w:rsid w:val="0002203D"/>
    <w:rsid w:val="0004736E"/>
    <w:rsid w:val="00053223"/>
    <w:rsid w:val="000811D0"/>
    <w:rsid w:val="00097B25"/>
    <w:rsid w:val="000A49D0"/>
    <w:rsid w:val="000B50E9"/>
    <w:rsid w:val="000D4D75"/>
    <w:rsid w:val="0011410A"/>
    <w:rsid w:val="00116A82"/>
    <w:rsid w:val="00117FD1"/>
    <w:rsid w:val="0012345B"/>
    <w:rsid w:val="00134CF8"/>
    <w:rsid w:val="00150059"/>
    <w:rsid w:val="00161696"/>
    <w:rsid w:val="001655A5"/>
    <w:rsid w:val="00191594"/>
    <w:rsid w:val="001A742C"/>
    <w:rsid w:val="001B46A8"/>
    <w:rsid w:val="001B781E"/>
    <w:rsid w:val="001F0B6A"/>
    <w:rsid w:val="001F4098"/>
    <w:rsid w:val="002110FC"/>
    <w:rsid w:val="00211D0B"/>
    <w:rsid w:val="002243EA"/>
    <w:rsid w:val="00226F09"/>
    <w:rsid w:val="00230B0E"/>
    <w:rsid w:val="00281ED4"/>
    <w:rsid w:val="00290B09"/>
    <w:rsid w:val="002A4E7D"/>
    <w:rsid w:val="002A512D"/>
    <w:rsid w:val="00320EF7"/>
    <w:rsid w:val="00333947"/>
    <w:rsid w:val="00356258"/>
    <w:rsid w:val="00372E83"/>
    <w:rsid w:val="003D4549"/>
    <w:rsid w:val="00405C4D"/>
    <w:rsid w:val="00405E2F"/>
    <w:rsid w:val="0046151B"/>
    <w:rsid w:val="00464CC2"/>
    <w:rsid w:val="004B0F79"/>
    <w:rsid w:val="00511226"/>
    <w:rsid w:val="00513282"/>
    <w:rsid w:val="00560CAF"/>
    <w:rsid w:val="00576EDE"/>
    <w:rsid w:val="00583BFD"/>
    <w:rsid w:val="00591807"/>
    <w:rsid w:val="005B4D0F"/>
    <w:rsid w:val="005E74DF"/>
    <w:rsid w:val="00636AA0"/>
    <w:rsid w:val="00672261"/>
    <w:rsid w:val="006741AA"/>
    <w:rsid w:val="00682D10"/>
    <w:rsid w:val="006A323C"/>
    <w:rsid w:val="006B25CE"/>
    <w:rsid w:val="006F2037"/>
    <w:rsid w:val="006F6F36"/>
    <w:rsid w:val="00711169"/>
    <w:rsid w:val="00711AC5"/>
    <w:rsid w:val="0078158C"/>
    <w:rsid w:val="007A05A1"/>
    <w:rsid w:val="007B291D"/>
    <w:rsid w:val="007C009C"/>
    <w:rsid w:val="007C2AAA"/>
    <w:rsid w:val="007C3267"/>
    <w:rsid w:val="007D0254"/>
    <w:rsid w:val="007E219C"/>
    <w:rsid w:val="007E5D0D"/>
    <w:rsid w:val="007F3088"/>
    <w:rsid w:val="00806627"/>
    <w:rsid w:val="0081511B"/>
    <w:rsid w:val="00832653"/>
    <w:rsid w:val="00832B85"/>
    <w:rsid w:val="0083448E"/>
    <w:rsid w:val="008525A6"/>
    <w:rsid w:val="0085749B"/>
    <w:rsid w:val="008B35CF"/>
    <w:rsid w:val="008E1EBF"/>
    <w:rsid w:val="008F05A5"/>
    <w:rsid w:val="009341E7"/>
    <w:rsid w:val="009821E7"/>
    <w:rsid w:val="009B29F4"/>
    <w:rsid w:val="009C5177"/>
    <w:rsid w:val="009F0C58"/>
    <w:rsid w:val="009F47EB"/>
    <w:rsid w:val="00A03E7F"/>
    <w:rsid w:val="00A22135"/>
    <w:rsid w:val="00A229F8"/>
    <w:rsid w:val="00A22D56"/>
    <w:rsid w:val="00A4273F"/>
    <w:rsid w:val="00A66E28"/>
    <w:rsid w:val="00A74FBF"/>
    <w:rsid w:val="00A863C2"/>
    <w:rsid w:val="00AE1D23"/>
    <w:rsid w:val="00AE4E7D"/>
    <w:rsid w:val="00C37590"/>
    <w:rsid w:val="00C5634E"/>
    <w:rsid w:val="00C64504"/>
    <w:rsid w:val="00CA703A"/>
    <w:rsid w:val="00CA71D1"/>
    <w:rsid w:val="00CB04B2"/>
    <w:rsid w:val="00CC28D3"/>
    <w:rsid w:val="00D177C9"/>
    <w:rsid w:val="00DC4493"/>
    <w:rsid w:val="00DC7281"/>
    <w:rsid w:val="00DE0F37"/>
    <w:rsid w:val="00E15EEF"/>
    <w:rsid w:val="00E66EA9"/>
    <w:rsid w:val="00EC63DF"/>
    <w:rsid w:val="00ED11D0"/>
    <w:rsid w:val="00EE1357"/>
    <w:rsid w:val="00EE2D6C"/>
    <w:rsid w:val="00F3051D"/>
    <w:rsid w:val="00F36ECF"/>
    <w:rsid w:val="00F57D66"/>
    <w:rsid w:val="00F650F3"/>
    <w:rsid w:val="00F829FB"/>
    <w:rsid w:val="00F87910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1AA0"/>
  <w15:docId w15:val="{9172B4C6-1F6F-479E-936C-B250E28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E1EB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9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291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76E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6ED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76E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76ED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49D0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560CA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B35C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B3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ump@bksbank.s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kert@nkbm.si;%20tgider@nkbm.si" TargetMode="External"/><Relationship Id="rId12" Type="http://schemas.openxmlformats.org/officeDocument/2006/relationships/hyperlink" Target="mailto:%20rudi.zeslin@lon.si;%20%20%20%20janez.leskosek@lon.si%20%20%20%20%20%20%20%20%20%20%20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joksimovic@intesasanpaolobank.si%20%20%20tina.turk.belic@intesasanpaolobank.si" TargetMode="External"/><Relationship Id="rId11" Type="http://schemas.openxmlformats.org/officeDocument/2006/relationships/hyperlink" Target="mailto:daniela.kralj@sparkasse.s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lavdija.cerar@dbs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%20%20%20%20%20%20%20%20%20corporateproduktnovodenje.si@addik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Mikeln</dc:creator>
  <cp:lastModifiedBy>Bojana Mikeln</cp:lastModifiedBy>
  <cp:revision>28</cp:revision>
  <cp:lastPrinted>2022-04-08T09:46:00Z</cp:lastPrinted>
  <dcterms:created xsi:type="dcterms:W3CDTF">2020-03-16T13:56:00Z</dcterms:created>
  <dcterms:modified xsi:type="dcterms:W3CDTF">2022-04-20T11:29:00Z</dcterms:modified>
</cp:coreProperties>
</file>